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33AB2F9B" w:rsidR="00090915" w:rsidRPr="000B2736" w:rsidRDefault="000B2736" w:rsidP="000B2736">
      <w:pPr>
        <w:pStyle w:val="Heading1"/>
      </w:pPr>
      <w:r w:rsidRPr="000B2736">
        <w:t xml:space="preserve">Module </w:t>
      </w:r>
      <w:r w:rsidR="002C7003">
        <w:t>2</w:t>
      </w:r>
      <w:r w:rsidRPr="000B2736">
        <w:t xml:space="preserve"> Continuous-time </w:t>
      </w:r>
      <w:r w:rsidR="002C7003">
        <w:t>Systems</w:t>
      </w:r>
    </w:p>
    <w:p w14:paraId="39FBA032" w14:textId="77777777" w:rsidR="00090915" w:rsidRPr="004603A4" w:rsidRDefault="00090915" w:rsidP="004603A4"/>
    <w:p w14:paraId="053D771C" w14:textId="6A531670" w:rsidR="00090915" w:rsidRPr="004603A4" w:rsidRDefault="0038300A" w:rsidP="004603A4">
      <w:pPr>
        <w:pStyle w:val="Heading2"/>
      </w:pPr>
      <w:r>
        <w:t>Systems</w:t>
      </w:r>
    </w:p>
    <w:p w14:paraId="1E54411C" w14:textId="77777777" w:rsidR="008F26F0" w:rsidRDefault="008F26F0" w:rsidP="008F26F0">
      <w:pPr>
        <w:pStyle w:val="Numberedlist"/>
        <w:numPr>
          <w:ilvl w:val="0"/>
          <w:numId w:val="0"/>
        </w:numPr>
      </w:pPr>
      <w:r>
        <w:t>A system is a device (or collection of devices) that manipulates (changes, records, transmits) signals. A system receives an input signal (or input signals), operates on it, and produces an output signal (or signals).</w:t>
      </w:r>
    </w:p>
    <w:p w14:paraId="7A52B346" w14:textId="77777777" w:rsidR="004C7530" w:rsidRDefault="004C7530" w:rsidP="004C7530">
      <w:pPr>
        <w:pStyle w:val="Numberedlist"/>
        <w:numPr>
          <w:ilvl w:val="0"/>
          <w:numId w:val="0"/>
        </w:numPr>
      </w:pPr>
    </w:p>
    <w:p w14:paraId="3264681A" w14:textId="725FD18E" w:rsidR="004C7530" w:rsidRDefault="004C7530" w:rsidP="004C7530">
      <w:pPr>
        <w:pStyle w:val="Numberedlist"/>
        <w:numPr>
          <w:ilvl w:val="0"/>
          <w:numId w:val="0"/>
        </w:numPr>
      </w:pPr>
      <w:r>
        <w:t>An analog system process analog (continuous-time and continuous-valued) inputs and produces analog outputs. The signals processed or produced by continuous-time systems could be discrete-valued.</w:t>
      </w:r>
      <w:r w:rsidR="00A5354B">
        <w:t xml:space="preserve"> </w:t>
      </w:r>
      <w:r>
        <w:t>A digital system processes digital (discrete-time and discrete valued) inputs and produces digital outputs. The signals processed or produced by discrete-time systems could be continuous-valued.</w:t>
      </w:r>
    </w:p>
    <w:p w14:paraId="77E568FA" w14:textId="77777777" w:rsidR="004C7530" w:rsidRDefault="004C7530" w:rsidP="00AB588A"/>
    <w:p w14:paraId="6BF9823E" w14:textId="415110D2" w:rsidR="004C7530" w:rsidRPr="004603A4" w:rsidRDefault="004C7530" w:rsidP="004C7530">
      <w:pPr>
        <w:pStyle w:val="Heading2"/>
      </w:pPr>
      <w:r>
        <w:t>Continuous-time System Models</w:t>
      </w:r>
    </w:p>
    <w:p w14:paraId="7BC5E645" w14:textId="48B08C48" w:rsidR="004C7530" w:rsidRDefault="004C7530" w:rsidP="004C7530">
      <w:pPr>
        <w:pStyle w:val="Numberedlist"/>
        <w:numPr>
          <w:ilvl w:val="0"/>
          <w:numId w:val="0"/>
        </w:numPr>
      </w:pPr>
      <w:r>
        <w:t xml:space="preserve">Systems can be represented through relationships between the system variables. Input-output differential equations and convolution integral (impulse response) are time-domain models. Transfer functions are frequency domain (s or </w:t>
      </w:r>
      <w:r w:rsidRPr="00CA2E04">
        <w:rPr>
          <w:rFonts w:ascii="Symbol" w:hAnsi="Symbol"/>
        </w:rPr>
        <w:t>w</w:t>
      </w:r>
      <w:r>
        <w:t xml:space="preserve"> domain) models. The input-output differential equation, transfer function, and impulse response for a second order system are given below.</w:t>
      </w:r>
    </w:p>
    <w:p w14:paraId="387BE5CA" w14:textId="77777777" w:rsidR="004C7530" w:rsidRDefault="004C7530" w:rsidP="00AB588A"/>
    <w:p w14:paraId="2100665B" w14:textId="6D9F9042" w:rsidR="00A5354B" w:rsidRDefault="00A5354B" w:rsidP="00A5354B">
      <w:pPr>
        <w:pStyle w:val="Numberedlist"/>
        <w:numPr>
          <w:ilvl w:val="0"/>
          <w:numId w:val="0"/>
        </w:numPr>
      </w:pPr>
      <w:r>
        <w:t>Input-</w:t>
      </w:r>
      <w:r w:rsidR="00737060">
        <w:t>o</w:t>
      </w:r>
      <w:r>
        <w:t xml:space="preserve">utput </w:t>
      </w:r>
      <w:r w:rsidR="00737060">
        <w:t>d</w:t>
      </w:r>
      <w:r>
        <w:t xml:space="preserve">ifferential </w:t>
      </w:r>
      <w:r w:rsidR="00737060">
        <w:t>e</w:t>
      </w:r>
      <w:r>
        <w:t>quation</w:t>
      </w:r>
      <w:r w:rsidR="00737060">
        <w:t xml:space="preserve"> model</w:t>
      </w:r>
    </w:p>
    <w:p w14:paraId="27637ED6" w14:textId="0FAE3B3E" w:rsidR="00A5354B" w:rsidRDefault="00BA27CD" w:rsidP="00A5354B">
      <w:pPr>
        <w:pStyle w:val="Numberedlist"/>
        <w:numPr>
          <w:ilvl w:val="0"/>
          <w:numId w:val="0"/>
        </w:numPr>
      </w:pPr>
      <w:r w:rsidRPr="00BA27CD">
        <w:rPr>
          <w:position w:val="-24"/>
        </w:rPr>
        <w:object w:dxaOrig="4700" w:dyaOrig="680" w14:anchorId="2BC67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33.75pt" o:ole="">
            <v:imagedata r:id="rId7" o:title=""/>
          </v:shape>
          <o:OLEObject Type="Embed" ProgID="Equation.DSMT4" ShapeID="_x0000_i1025" DrawAspect="Content" ObjectID="_1798540275" r:id="rId8"/>
        </w:object>
      </w:r>
    </w:p>
    <w:p w14:paraId="10363173" w14:textId="77777777" w:rsidR="00A5354B" w:rsidRDefault="00A5354B" w:rsidP="00A5354B">
      <w:pPr>
        <w:pStyle w:val="Numberedlist"/>
        <w:numPr>
          <w:ilvl w:val="0"/>
          <w:numId w:val="0"/>
        </w:numPr>
      </w:pPr>
    </w:p>
    <w:p w14:paraId="0A13CC11" w14:textId="24BE1DF3" w:rsidR="00A5354B" w:rsidRDefault="00A5354B" w:rsidP="00A5354B">
      <w:pPr>
        <w:pStyle w:val="Numberedlist"/>
        <w:numPr>
          <w:ilvl w:val="0"/>
          <w:numId w:val="0"/>
        </w:numPr>
      </w:pPr>
      <w:r>
        <w:t>Transfer function</w:t>
      </w:r>
      <w:r w:rsidR="00737060">
        <w:t xml:space="preserve"> model</w:t>
      </w:r>
    </w:p>
    <w:bookmarkStart w:id="0" w:name="MTBlankEqn"/>
    <w:p w14:paraId="34886000" w14:textId="625924E9" w:rsidR="00A5354B" w:rsidRDefault="00BA27CD" w:rsidP="00A5354B">
      <w:pPr>
        <w:pStyle w:val="Numberedlist"/>
        <w:numPr>
          <w:ilvl w:val="0"/>
          <w:numId w:val="0"/>
        </w:numPr>
      </w:pPr>
      <w:r w:rsidRPr="00BA27CD">
        <w:rPr>
          <w:position w:val="-24"/>
        </w:rPr>
        <w:object w:dxaOrig="2220" w:dyaOrig="620" w14:anchorId="4EAE85F0">
          <v:shape id="_x0000_i1026" type="#_x0000_t75" style="width:111pt;height:30.75pt" o:ole="">
            <v:imagedata r:id="rId9" o:title=""/>
          </v:shape>
          <o:OLEObject Type="Embed" ProgID="Equation.DSMT4" ShapeID="_x0000_i1026" DrawAspect="Content" ObjectID="_1798540276" r:id="rId10"/>
        </w:object>
      </w:r>
      <w:bookmarkEnd w:id="0"/>
    </w:p>
    <w:p w14:paraId="6ED79FD6" w14:textId="77777777" w:rsidR="00A5354B" w:rsidRDefault="00A5354B" w:rsidP="00A5354B">
      <w:pPr>
        <w:pStyle w:val="Numberedlist"/>
        <w:numPr>
          <w:ilvl w:val="0"/>
          <w:numId w:val="0"/>
        </w:numPr>
      </w:pPr>
    </w:p>
    <w:p w14:paraId="611BCBA7" w14:textId="15467867" w:rsidR="00A5354B" w:rsidRDefault="00A5354B" w:rsidP="00A5354B">
      <w:pPr>
        <w:pStyle w:val="Numberedlist"/>
        <w:numPr>
          <w:ilvl w:val="0"/>
          <w:numId w:val="0"/>
        </w:numPr>
      </w:pPr>
      <w:r>
        <w:t xml:space="preserve">Impulse </w:t>
      </w:r>
      <w:r w:rsidR="00737060">
        <w:t>r</w:t>
      </w:r>
      <w:r>
        <w:t>esponse</w:t>
      </w:r>
      <w:r w:rsidR="00737060">
        <w:t xml:space="preserve"> model</w:t>
      </w:r>
    </w:p>
    <w:p w14:paraId="0260A9B4" w14:textId="5FD1B138" w:rsidR="00A5354B" w:rsidRDefault="00BA27CD" w:rsidP="00A5354B">
      <w:pPr>
        <w:pStyle w:val="Numberedlist"/>
        <w:numPr>
          <w:ilvl w:val="0"/>
          <w:numId w:val="0"/>
        </w:numPr>
      </w:pPr>
      <w:r w:rsidRPr="00BA27CD">
        <w:rPr>
          <w:position w:val="-14"/>
        </w:rPr>
        <w:object w:dxaOrig="3360" w:dyaOrig="400" w14:anchorId="799E5597">
          <v:shape id="_x0000_i1027" type="#_x0000_t75" style="width:168pt;height:20.25pt" o:ole="">
            <v:imagedata r:id="rId11" o:title=""/>
          </v:shape>
          <o:OLEObject Type="Embed" ProgID="Equation.DSMT4" ShapeID="_x0000_i1027" DrawAspect="Content" ObjectID="_1798540277" r:id="rId12"/>
        </w:object>
      </w:r>
    </w:p>
    <w:p w14:paraId="3B9C50AC" w14:textId="77777777" w:rsidR="00E41F5A" w:rsidRDefault="00E41F5A" w:rsidP="00A5354B">
      <w:pPr>
        <w:pStyle w:val="Numberedlist"/>
        <w:numPr>
          <w:ilvl w:val="0"/>
          <w:numId w:val="0"/>
        </w:numPr>
      </w:pPr>
    </w:p>
    <w:p w14:paraId="7FED3180" w14:textId="658FFADD" w:rsidR="00A5354B" w:rsidRDefault="00A5354B" w:rsidP="00A5354B">
      <w:pPr>
        <w:pStyle w:val="Numberedlist"/>
        <w:numPr>
          <w:ilvl w:val="0"/>
          <w:numId w:val="0"/>
        </w:numPr>
      </w:pPr>
      <w:r>
        <w:t>Figure 1 shows the block diagram for the transfer function input-output model.</w:t>
      </w:r>
    </w:p>
    <w:p w14:paraId="4990F2A3" w14:textId="268E6961" w:rsidR="00A5354B" w:rsidRDefault="00B308FA" w:rsidP="00A5354B">
      <w:pPr>
        <w:pStyle w:val="Numberedlist"/>
        <w:numPr>
          <w:ilvl w:val="0"/>
          <w:numId w:val="0"/>
        </w:numPr>
      </w:pPr>
      <w:r>
        <w:rPr>
          <w:noProof/>
        </w:rPr>
        <w:drawing>
          <wp:inline distT="0" distB="0" distL="0" distR="0" wp14:anchorId="406D6EFA" wp14:editId="63B4B499">
            <wp:extent cx="3019425" cy="723900"/>
            <wp:effectExtent l="0" t="0" r="9525" b="0"/>
            <wp:docPr id="356226885" name="Picture 1" descr="A black and white rectangular object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226885" name="Picture 1" descr="A black and white rectangular object with numbers&#10;&#10;Description automatically generated"/>
                    <pic:cNvPicPr/>
                  </pic:nvPicPr>
                  <pic:blipFill rotWithShape="1">
                    <a:blip r:embed="rId13"/>
                    <a:srcRect t="13762" b="16514"/>
                    <a:stretch/>
                  </pic:blipFill>
                  <pic:spPr bwMode="auto">
                    <a:xfrm>
                      <a:off x="0" y="0"/>
                      <a:ext cx="3019425" cy="723900"/>
                    </a:xfrm>
                    <a:prstGeom prst="rect">
                      <a:avLst/>
                    </a:prstGeom>
                    <a:ln>
                      <a:noFill/>
                    </a:ln>
                    <a:extLst>
                      <a:ext uri="{53640926-AAD7-44D8-BBD7-CCE9431645EC}">
                        <a14:shadowObscured xmlns:a14="http://schemas.microsoft.com/office/drawing/2010/main"/>
                      </a:ext>
                    </a:extLst>
                  </pic:spPr>
                </pic:pic>
              </a:graphicData>
            </a:graphic>
          </wp:inline>
        </w:drawing>
      </w:r>
    </w:p>
    <w:p w14:paraId="58B929DC" w14:textId="77777777" w:rsidR="00A5354B" w:rsidRDefault="00A5354B" w:rsidP="00A5354B">
      <w:pPr>
        <w:pStyle w:val="Numberedlist"/>
        <w:numPr>
          <w:ilvl w:val="0"/>
          <w:numId w:val="0"/>
        </w:numPr>
      </w:pPr>
      <w:r>
        <w:t>Figure 1. Transfer Function Model of Second Order System</w:t>
      </w:r>
    </w:p>
    <w:p w14:paraId="6DF791AF" w14:textId="77777777" w:rsidR="00B85EF1" w:rsidRDefault="00B85EF1" w:rsidP="00A5354B">
      <w:pPr>
        <w:pStyle w:val="Numberedlist"/>
        <w:numPr>
          <w:ilvl w:val="0"/>
          <w:numId w:val="0"/>
        </w:numPr>
      </w:pPr>
    </w:p>
    <w:p w14:paraId="6DE33F6F" w14:textId="1B63BE60" w:rsidR="002A237A" w:rsidRDefault="00B85EF1" w:rsidP="00B85EF1">
      <w:pPr>
        <w:pStyle w:val="Numberedlist"/>
        <w:numPr>
          <w:ilvl w:val="0"/>
          <w:numId w:val="0"/>
        </w:numPr>
      </w:pPr>
      <w:r>
        <w:t xml:space="preserve">It is typical to work with </w:t>
      </w:r>
      <w:r w:rsidR="002A237A">
        <w:t xml:space="preserve">a mathematical model (approximation) of the system as opposed to an exact representation of the physical system. Physical systems are difficult to model exactly, however, we can usually come up with a suitably accurate model which closely represents the system behavior. For the system model to be useful, it must be tractable and sufficiently accurate, i.e. simple enough to work with but accurate enough to adequately represent the </w:t>
      </w:r>
      <w:r w:rsidR="002A237A">
        <w:lastRenderedPageBreak/>
        <w:t>system. There is usually a tradeoff between the complexity of the model and the model's accuracy.</w:t>
      </w:r>
    </w:p>
    <w:p w14:paraId="42056469" w14:textId="77777777" w:rsidR="002A237A" w:rsidRDefault="002A237A" w:rsidP="002A237A"/>
    <w:p w14:paraId="63E9D6F3" w14:textId="77777777" w:rsidR="002A237A" w:rsidRDefault="002A237A" w:rsidP="002A237A">
      <w:r>
        <w:t>There are many applications where working with a physical system is not practical or safe. For feasibility studies, mathematical analysis is often the only way. Analytic studies are also usually cheaper than experimental studies. Certain cases are too dangerous to study experimentally, i.e. nuclear power plants at unsafe fission rates and aircraft control under severe turbulence</w:t>
      </w:r>
    </w:p>
    <w:p w14:paraId="09EE57A9" w14:textId="77777777" w:rsidR="004C7530" w:rsidRDefault="004C7530" w:rsidP="00AB588A"/>
    <w:p w14:paraId="47066380" w14:textId="794174A8" w:rsidR="00054B9E" w:rsidRDefault="00054B9E" w:rsidP="00054B9E">
      <w:pPr>
        <w:pStyle w:val="Heading2"/>
      </w:pPr>
      <w:r>
        <w:t>Continuous-time System Properties</w:t>
      </w:r>
    </w:p>
    <w:p w14:paraId="11C5A372" w14:textId="77777777" w:rsidR="00054B9E" w:rsidRPr="00326AA0" w:rsidRDefault="00054B9E" w:rsidP="00054B9E">
      <w:pPr>
        <w:pStyle w:val="Heading3"/>
      </w:pPr>
      <w:r w:rsidRPr="00326AA0">
        <w:t>Linear</w:t>
      </w:r>
      <w:r>
        <w:t xml:space="preserve"> Systems</w:t>
      </w:r>
    </w:p>
    <w:p w14:paraId="661C17A4" w14:textId="3F32CC98" w:rsidR="00054B9E" w:rsidRDefault="00054B9E" w:rsidP="00054B9E">
      <w:r w:rsidRPr="0033453A">
        <w:t xml:space="preserve">A continuous-time system is linear if it is additive and homogeneous. For a linear system, if </w:t>
      </w:r>
      <w:r w:rsidR="00BA27CD" w:rsidRPr="00BA27CD">
        <w:rPr>
          <w:position w:val="-14"/>
        </w:rPr>
        <w:object w:dxaOrig="1380" w:dyaOrig="400" w14:anchorId="28AF3610">
          <v:shape id="_x0000_i1028" type="#_x0000_t75" style="width:69pt;height:20.25pt" o:ole="">
            <v:imagedata r:id="rId14" o:title=""/>
          </v:shape>
          <o:OLEObject Type="Embed" ProgID="Equation.DSMT4" ShapeID="_x0000_i1028" DrawAspect="Content" ObjectID="_1798540278" r:id="rId15"/>
        </w:object>
      </w:r>
      <w:r w:rsidRPr="0033453A">
        <w:t xml:space="preserve"> and </w:t>
      </w:r>
      <w:r w:rsidR="00BA27CD" w:rsidRPr="00BA27CD">
        <w:rPr>
          <w:position w:val="-14"/>
        </w:rPr>
        <w:object w:dxaOrig="1420" w:dyaOrig="400" w14:anchorId="3D526328">
          <v:shape id="_x0000_i1029" type="#_x0000_t75" style="width:71.25pt;height:20.25pt" o:ole="">
            <v:imagedata r:id="rId16" o:title=""/>
          </v:shape>
          <o:OLEObject Type="Embed" ProgID="Equation.DSMT4" ShapeID="_x0000_i1029" DrawAspect="Content" ObjectID="_1798540279" r:id="rId17"/>
        </w:object>
      </w:r>
      <w:r w:rsidRPr="0033453A">
        <w:t xml:space="preserve">, then </w:t>
      </w:r>
      <w:r w:rsidR="00BA27CD" w:rsidRPr="00BA27CD">
        <w:rPr>
          <w:position w:val="-14"/>
        </w:rPr>
        <w:object w:dxaOrig="3560" w:dyaOrig="400" w14:anchorId="71A98B73">
          <v:shape id="_x0000_i1030" type="#_x0000_t75" style="width:177.75pt;height:20.25pt" o:ole="">
            <v:imagedata r:id="rId18" o:title=""/>
          </v:shape>
          <o:OLEObject Type="Embed" ProgID="Equation.DSMT4" ShapeID="_x0000_i1030" DrawAspect="Content" ObjectID="_1798540280" r:id="rId19"/>
        </w:object>
      </w:r>
      <w:r w:rsidRPr="0033453A">
        <w:t>.</w:t>
      </w:r>
    </w:p>
    <w:p w14:paraId="5EC3D681" w14:textId="77777777" w:rsidR="00054B9E" w:rsidRPr="0033453A" w:rsidRDefault="00054B9E" w:rsidP="00054B9E"/>
    <w:p w14:paraId="44CFA3CF" w14:textId="1DF1AAFE" w:rsidR="00054B9E" w:rsidRPr="0033453A" w:rsidRDefault="00054B9E" w:rsidP="00054B9E">
      <w:r>
        <w:t xml:space="preserve">The response of a linear system can be divided into two parts: the response due to the initial conditions (zero input response) and the response due to the input (zero state response). </w:t>
      </w:r>
      <w:r w:rsidRPr="0033453A">
        <w:t>Linear processes do not add new frequency components to a signal. A nonlinear process, however, can change the spectrum of a time varying signal. The frequencies of the signal may be shifted, or harmonics could be added to the signal.</w:t>
      </w:r>
      <w:r w:rsidR="002951AF">
        <w:t xml:space="preserve"> </w:t>
      </w:r>
      <w:r>
        <w:t>Physical systems are typically nonlinear, but often can be modeled using linear approximations.</w:t>
      </w:r>
    </w:p>
    <w:p w14:paraId="6CCC246C" w14:textId="77777777" w:rsidR="00054B9E" w:rsidRDefault="00054B9E" w:rsidP="00054B9E"/>
    <w:p w14:paraId="6E9E3679" w14:textId="5CFE8AD1" w:rsidR="00054B9E" w:rsidRDefault="00054B9E" w:rsidP="00054B9E">
      <w:r>
        <w:t xml:space="preserve">A continuous-time delay system  </w:t>
      </w:r>
      <w:r w:rsidR="00BA27CD" w:rsidRPr="00BA27CD">
        <w:rPr>
          <w:position w:val="-14"/>
        </w:rPr>
        <w:object w:dxaOrig="1660" w:dyaOrig="400" w14:anchorId="069EAEE4">
          <v:shape id="_x0000_i1031" type="#_x0000_t75" style="width:83.25pt;height:20.25pt" o:ole="">
            <v:imagedata r:id="rId20" o:title=""/>
          </v:shape>
          <o:OLEObject Type="Embed" ProgID="Equation.DSMT4" ShapeID="_x0000_i1031" DrawAspect="Content" ObjectID="_1798540281" r:id="rId21"/>
        </w:object>
      </w:r>
      <w:r>
        <w:t xml:space="preserve"> is linear</w:t>
      </w:r>
    </w:p>
    <w:p w14:paraId="469CA7E2" w14:textId="784A33EB" w:rsidR="00054B9E" w:rsidRPr="003D13A7" w:rsidRDefault="00BA27CD" w:rsidP="00054B9E">
      <w:r w:rsidRPr="00BA27CD">
        <w:rPr>
          <w:position w:val="-14"/>
        </w:rPr>
        <w:object w:dxaOrig="2600" w:dyaOrig="400" w14:anchorId="7CEE5F9E">
          <v:shape id="_x0000_i1032" type="#_x0000_t75" style="width:129.75pt;height:20.25pt" o:ole="">
            <v:imagedata r:id="rId22" o:title=""/>
          </v:shape>
          <o:OLEObject Type="Embed" ProgID="Equation.DSMT4" ShapeID="_x0000_i1032" DrawAspect="Content" ObjectID="_1798540282" r:id="rId23"/>
        </w:object>
      </w:r>
      <w:r w:rsidR="00054B9E" w:rsidRPr="003D13A7">
        <w:t xml:space="preserve">, </w:t>
      </w:r>
      <w:r w:rsidRPr="00BA27CD">
        <w:rPr>
          <w:position w:val="-14"/>
        </w:rPr>
        <w:object w:dxaOrig="2659" w:dyaOrig="400" w14:anchorId="5280C925">
          <v:shape id="_x0000_i1033" type="#_x0000_t75" style="width:132.75pt;height:20.25pt" o:ole="">
            <v:imagedata r:id="rId24" o:title=""/>
          </v:shape>
          <o:OLEObject Type="Embed" ProgID="Equation.DSMT4" ShapeID="_x0000_i1033" DrawAspect="Content" ObjectID="_1798540283" r:id="rId25"/>
        </w:object>
      </w:r>
    </w:p>
    <w:p w14:paraId="02E1608C" w14:textId="4D1EA35B" w:rsidR="00054B9E" w:rsidRDefault="00BA27CD" w:rsidP="00054B9E">
      <w:r w:rsidRPr="00BA27CD">
        <w:rPr>
          <w:position w:val="-14"/>
        </w:rPr>
        <w:object w:dxaOrig="5860" w:dyaOrig="400" w14:anchorId="7B1A1FF9">
          <v:shape id="_x0000_i1034" type="#_x0000_t75" style="width:293.25pt;height:20.25pt" o:ole="">
            <v:imagedata r:id="rId26" o:title=""/>
          </v:shape>
          <o:OLEObject Type="Embed" ProgID="Equation.DSMT4" ShapeID="_x0000_i1034" DrawAspect="Content" ObjectID="_1798540284" r:id="rId27"/>
        </w:object>
      </w:r>
    </w:p>
    <w:p w14:paraId="0F4112B2" w14:textId="77777777" w:rsidR="00054B9E" w:rsidRDefault="00054B9E" w:rsidP="00054B9E"/>
    <w:p w14:paraId="3DDEEFFF" w14:textId="77777777" w:rsidR="008E3143" w:rsidRDefault="008E3143" w:rsidP="008E3143">
      <w:pPr>
        <w:pStyle w:val="Heading3"/>
      </w:pPr>
      <w:r>
        <w:t>Time Invariant Systems</w:t>
      </w:r>
    </w:p>
    <w:p w14:paraId="66B2C683" w14:textId="32FFF0F9" w:rsidR="008E3143" w:rsidRDefault="008E3143" w:rsidP="008E3143">
      <w:r w:rsidRPr="0033453A">
        <w:t xml:space="preserve">A continuous-time system is time-invariant if the system does not change as a function of time. For a time-invariant system, if </w:t>
      </w:r>
      <w:r w:rsidR="00BA27CD" w:rsidRPr="00BA27CD">
        <w:rPr>
          <w:position w:val="-14"/>
        </w:rPr>
        <w:object w:dxaOrig="1240" w:dyaOrig="400" w14:anchorId="4103F1FB">
          <v:shape id="_x0000_i1035" type="#_x0000_t75" style="width:62.25pt;height:20.25pt" o:ole="">
            <v:imagedata r:id="rId28" o:title=""/>
          </v:shape>
          <o:OLEObject Type="Embed" ProgID="Equation.DSMT4" ShapeID="_x0000_i1035" DrawAspect="Content" ObjectID="_1798540285" r:id="rId29"/>
        </w:object>
      </w:r>
      <w:r w:rsidRPr="0033453A">
        <w:t xml:space="preserve"> then the response to a shifted input </w:t>
      </w:r>
      <w:r w:rsidR="00BA27CD" w:rsidRPr="00BA27CD">
        <w:rPr>
          <w:position w:val="-14"/>
        </w:rPr>
        <w:object w:dxaOrig="840" w:dyaOrig="400" w14:anchorId="77F3E133">
          <v:shape id="_x0000_i1036" type="#_x0000_t75" style="width:42pt;height:20.25pt" o:ole="">
            <v:imagedata r:id="rId30" o:title=""/>
          </v:shape>
          <o:OLEObject Type="Embed" ProgID="Equation.DSMT4" ShapeID="_x0000_i1036" DrawAspect="Content" ObjectID="_1798540286" r:id="rId31"/>
        </w:object>
      </w:r>
      <w:r w:rsidRPr="0033453A">
        <w:t xml:space="preserve"> is </w:t>
      </w:r>
      <w:r w:rsidR="00BA27CD" w:rsidRPr="00BA27CD">
        <w:rPr>
          <w:position w:val="-14"/>
        </w:rPr>
        <w:object w:dxaOrig="840" w:dyaOrig="400" w14:anchorId="72896427">
          <v:shape id="_x0000_i1037" type="#_x0000_t75" style="width:42pt;height:20.25pt" o:ole="">
            <v:imagedata r:id="rId32" o:title=""/>
          </v:shape>
          <o:OLEObject Type="Embed" ProgID="Equation.DSMT4" ShapeID="_x0000_i1037" DrawAspect="Content" ObjectID="_1798540287" r:id="rId33"/>
        </w:object>
      </w:r>
      <w:r w:rsidRPr="0033453A">
        <w:t>. A system is time</w:t>
      </w:r>
      <w:r w:rsidR="002323A5">
        <w:t>-</w:t>
      </w:r>
      <w:r w:rsidRPr="0033453A">
        <w:t xml:space="preserve">varying if it is not time invariant. </w:t>
      </w:r>
      <w:r w:rsidR="002323A5" w:rsidRPr="0033453A">
        <w:t>Time-varying</w:t>
      </w:r>
      <w:r w:rsidRPr="0033453A">
        <w:t xml:space="preserve"> systems are direct functions of time.</w:t>
      </w:r>
      <w:r w:rsidR="002323A5">
        <w:t xml:space="preserve"> </w:t>
      </w:r>
      <w:r>
        <w:t>Physical systems are typically time varying (components change/degrade over time altering system behavior), but under reasonable periods of time they can be treated as if they are time invariant.</w:t>
      </w:r>
    </w:p>
    <w:p w14:paraId="7376829A" w14:textId="77777777" w:rsidR="008E3143" w:rsidRDefault="008E3143" w:rsidP="008E3143"/>
    <w:p w14:paraId="247D472E" w14:textId="19BF5BAB" w:rsidR="008E3143" w:rsidRDefault="008E3143" w:rsidP="008E3143">
      <w:r>
        <w:t xml:space="preserve">A continuous-time delay system </w:t>
      </w:r>
      <w:r w:rsidR="00BA27CD" w:rsidRPr="00BA27CD">
        <w:rPr>
          <w:position w:val="-14"/>
        </w:rPr>
        <w:object w:dxaOrig="1660" w:dyaOrig="400" w14:anchorId="08B9A51E">
          <v:shape id="_x0000_i1038" type="#_x0000_t75" style="width:83.25pt;height:20.25pt" o:ole="">
            <v:imagedata r:id="rId34" o:title=""/>
          </v:shape>
          <o:OLEObject Type="Embed" ProgID="Equation.DSMT4" ShapeID="_x0000_i1038" DrawAspect="Content" ObjectID="_1798540288" r:id="rId35"/>
        </w:object>
      </w:r>
      <w:r w:rsidR="004757FB">
        <w:t xml:space="preserve"> </w:t>
      </w:r>
      <w:r>
        <w:t>is time-invariant.</w:t>
      </w:r>
    </w:p>
    <w:p w14:paraId="752085A7" w14:textId="3E0E88A2" w:rsidR="008E3143" w:rsidRPr="003D13A7" w:rsidRDefault="00BA27CD" w:rsidP="008E3143">
      <w:r w:rsidRPr="00BA27CD">
        <w:rPr>
          <w:position w:val="-14"/>
        </w:rPr>
        <w:object w:dxaOrig="2400" w:dyaOrig="400" w14:anchorId="7C0C2960">
          <v:shape id="_x0000_i1039" type="#_x0000_t75" style="width:120pt;height:20.25pt" o:ole="">
            <v:imagedata r:id="rId36" o:title=""/>
          </v:shape>
          <o:OLEObject Type="Embed" ProgID="Equation.DSMT4" ShapeID="_x0000_i1039" DrawAspect="Content" ObjectID="_1798540289" r:id="rId37"/>
        </w:object>
      </w:r>
    </w:p>
    <w:p w14:paraId="7BB43E9E" w14:textId="7E3FBAD0" w:rsidR="008E3143" w:rsidRDefault="00BA27CD" w:rsidP="008E3143">
      <w:r w:rsidRPr="00BA27CD">
        <w:rPr>
          <w:position w:val="-16"/>
        </w:rPr>
        <w:object w:dxaOrig="3700" w:dyaOrig="440" w14:anchorId="62C59B4C">
          <v:shape id="_x0000_i1040" type="#_x0000_t75" style="width:185.25pt;height:21.75pt" o:ole="">
            <v:imagedata r:id="rId38" o:title=""/>
          </v:shape>
          <o:OLEObject Type="Embed" ProgID="Equation.DSMT4" ShapeID="_x0000_i1040" DrawAspect="Content" ObjectID="_1798540290" r:id="rId39"/>
        </w:object>
      </w:r>
    </w:p>
    <w:p w14:paraId="6D267E4F" w14:textId="77777777" w:rsidR="00AB1D35" w:rsidRDefault="00AB1D35" w:rsidP="008E3143"/>
    <w:p w14:paraId="02CD3188" w14:textId="7DF79396" w:rsidR="00AB1D35" w:rsidRPr="003D13A7" w:rsidRDefault="00AB1D35" w:rsidP="00AB1D35">
      <w:r>
        <w:t>A continuous-time modulator system is neither linear nor time time-invariant.</w:t>
      </w:r>
      <w:r w:rsidR="00BA27CD" w:rsidRPr="00BA27CD">
        <w:rPr>
          <w:position w:val="-16"/>
        </w:rPr>
        <w:object w:dxaOrig="3500" w:dyaOrig="440" w14:anchorId="05C62531">
          <v:shape id="_x0000_i1041" type="#_x0000_t75" style="width:174.75pt;height:21.75pt" o:ole="">
            <v:imagedata r:id="rId40" o:title=""/>
          </v:shape>
          <o:OLEObject Type="Embed" ProgID="Equation.DSMT4" ShapeID="_x0000_i1041" DrawAspect="Content" ObjectID="_1798540291" r:id="rId41"/>
        </w:object>
      </w:r>
      <w:r w:rsidRPr="003D13A7">
        <w:t xml:space="preserve">, </w:t>
      </w:r>
      <w:r w:rsidR="00BA27CD" w:rsidRPr="00BA27CD">
        <w:rPr>
          <w:position w:val="-16"/>
        </w:rPr>
        <w:object w:dxaOrig="3580" w:dyaOrig="440" w14:anchorId="322781A9">
          <v:shape id="_x0000_i1042" type="#_x0000_t75" style="width:179.25pt;height:21.75pt" o:ole="">
            <v:imagedata r:id="rId42" o:title=""/>
          </v:shape>
          <o:OLEObject Type="Embed" ProgID="Equation.DSMT4" ShapeID="_x0000_i1042" DrawAspect="Content" ObjectID="_1798540292" r:id="rId43"/>
        </w:object>
      </w:r>
    </w:p>
    <w:p w14:paraId="14F1D7EB" w14:textId="2C662D0D" w:rsidR="00AB1D35" w:rsidRDefault="00BA27CD" w:rsidP="00AB1D35">
      <w:r w:rsidRPr="00BA27CD">
        <w:rPr>
          <w:position w:val="-18"/>
        </w:rPr>
        <w:object w:dxaOrig="6460" w:dyaOrig="480" w14:anchorId="4BA46BFD">
          <v:shape id="_x0000_i1043" type="#_x0000_t75" style="width:323.25pt;height:24pt" o:ole="">
            <v:imagedata r:id="rId44" o:title=""/>
          </v:shape>
          <o:OLEObject Type="Embed" ProgID="Equation.DSMT4" ShapeID="_x0000_i1043" DrawAspect="Content" ObjectID="_1798540293" r:id="rId45"/>
        </w:object>
      </w:r>
      <w:r w:rsidR="00AB1D35">
        <w:t>, not linear</w:t>
      </w:r>
    </w:p>
    <w:p w14:paraId="1CF51DFB" w14:textId="77777777" w:rsidR="00AB1D35" w:rsidRDefault="00AB1D35" w:rsidP="00AB1D35"/>
    <w:p w14:paraId="028BD4DE" w14:textId="696A669C" w:rsidR="00AB1D35" w:rsidRPr="003D13A7" w:rsidRDefault="00BA27CD" w:rsidP="00AB1D35">
      <w:r w:rsidRPr="00BA27CD">
        <w:rPr>
          <w:position w:val="-16"/>
        </w:rPr>
        <w:object w:dxaOrig="3320" w:dyaOrig="440" w14:anchorId="63FFCC86">
          <v:shape id="_x0000_i1044" type="#_x0000_t75" style="width:165.75pt;height:21.75pt" o:ole="">
            <v:imagedata r:id="rId46" o:title=""/>
          </v:shape>
          <o:OLEObject Type="Embed" ProgID="Equation.DSMT4" ShapeID="_x0000_i1044" DrawAspect="Content" ObjectID="_1798540294" r:id="rId47"/>
        </w:object>
      </w:r>
    </w:p>
    <w:p w14:paraId="49720258" w14:textId="2327E5D9" w:rsidR="00AB1D35" w:rsidRDefault="00BA27CD" w:rsidP="00AB1D35">
      <w:r w:rsidRPr="00BA27CD">
        <w:rPr>
          <w:position w:val="-16"/>
        </w:rPr>
        <w:object w:dxaOrig="4420" w:dyaOrig="440" w14:anchorId="712ACF2D">
          <v:shape id="_x0000_i1045" type="#_x0000_t75" style="width:221.25pt;height:21.75pt" o:ole="">
            <v:imagedata r:id="rId48" o:title=""/>
          </v:shape>
          <o:OLEObject Type="Embed" ProgID="Equation.DSMT4" ShapeID="_x0000_i1045" DrawAspect="Content" ObjectID="_1798540295" r:id="rId49"/>
        </w:object>
      </w:r>
      <w:r w:rsidR="00AB1D35">
        <w:t>, not time-invariant</w:t>
      </w:r>
    </w:p>
    <w:p w14:paraId="567FBC97" w14:textId="77777777" w:rsidR="00054B9E" w:rsidRDefault="00054B9E" w:rsidP="00054B9E"/>
    <w:p w14:paraId="4D8D2F4E" w14:textId="77777777" w:rsidR="000828F0" w:rsidRDefault="000828F0" w:rsidP="000828F0">
      <w:pPr>
        <w:pStyle w:val="Heading3"/>
      </w:pPr>
      <w:r>
        <w:t>Instantaneous and Dynamic Systems</w:t>
      </w:r>
    </w:p>
    <w:p w14:paraId="3C5CA99D" w14:textId="77777777" w:rsidR="000828F0" w:rsidRDefault="000828F0" w:rsidP="000828F0">
      <w:r>
        <w:t>A continuous-time system is instantaneous (memoryless) if the output at some time t only depends on the input at time t (output does not depend on any past values of the input). A system that is not instantaneous is dynamic. The output of a dynamic system t some time t depends on the input at t and on past values of the input (values of the input previous to time t).</w:t>
      </w:r>
    </w:p>
    <w:p w14:paraId="49E3C38D" w14:textId="77777777" w:rsidR="000828F0" w:rsidRDefault="000828F0" w:rsidP="000828F0"/>
    <w:p w14:paraId="41D1D80E" w14:textId="77777777" w:rsidR="000828F0" w:rsidRDefault="000828F0" w:rsidP="000828F0">
      <w:pPr>
        <w:pStyle w:val="Heading3"/>
      </w:pPr>
      <w:r>
        <w:t>Causal Systems</w:t>
      </w:r>
    </w:p>
    <w:p w14:paraId="766BE622" w14:textId="4028A571" w:rsidR="000828F0" w:rsidRDefault="000828F0" w:rsidP="000828F0">
      <w:r w:rsidRPr="0033453A">
        <w:t xml:space="preserve">A continuous-time system is causal </w:t>
      </w:r>
      <w:r>
        <w:t xml:space="preserve">(non-anticipatory) </w:t>
      </w:r>
      <w:r w:rsidRPr="0033453A">
        <w:t xml:space="preserve">if the output </w:t>
      </w:r>
      <w:r w:rsidR="00BA27CD" w:rsidRPr="00BA27CD">
        <w:rPr>
          <w:position w:val="-14"/>
        </w:rPr>
        <w:object w:dxaOrig="499" w:dyaOrig="400" w14:anchorId="3DEA26F5">
          <v:shape id="_x0000_i1046" type="#_x0000_t75" style="width:24.75pt;height:20.25pt" o:ole="">
            <v:imagedata r:id="rId50" o:title=""/>
          </v:shape>
          <o:OLEObject Type="Embed" ProgID="Equation.DSMT4" ShapeID="_x0000_i1046" DrawAspect="Content" ObjectID="_1798540296" r:id="rId51"/>
        </w:object>
      </w:r>
      <w:r w:rsidRPr="0033453A">
        <w:t xml:space="preserve"> at some time </w:t>
      </w:r>
      <w:r w:rsidR="00BA27CD" w:rsidRPr="00BA27CD">
        <w:rPr>
          <w:position w:val="-12"/>
        </w:rPr>
        <w:object w:dxaOrig="220" w:dyaOrig="360" w14:anchorId="7D62E2E5">
          <v:shape id="_x0000_i1047" type="#_x0000_t75" style="width:11.25pt;height:18pt" o:ole="">
            <v:imagedata r:id="rId52" o:title=""/>
          </v:shape>
          <o:OLEObject Type="Embed" ProgID="Equation.DSMT4" ShapeID="_x0000_i1047" DrawAspect="Content" ObjectID="_1798540297" r:id="rId53"/>
        </w:object>
      </w:r>
      <w:r w:rsidRPr="0033453A">
        <w:t xml:space="preserve"> depends only on the input </w:t>
      </w:r>
      <w:r w:rsidR="00BA27CD" w:rsidRPr="00BA27CD">
        <w:rPr>
          <w:position w:val="-14"/>
        </w:rPr>
        <w:object w:dxaOrig="480" w:dyaOrig="400" w14:anchorId="38F1CB6F">
          <v:shape id="_x0000_i1048" type="#_x0000_t75" style="width:24pt;height:20.25pt" o:ole="">
            <v:imagedata r:id="rId54" o:title=""/>
          </v:shape>
          <o:OLEObject Type="Embed" ProgID="Equation.DSMT4" ShapeID="_x0000_i1048" DrawAspect="Content" ObjectID="_1798540298" r:id="rId55"/>
        </w:object>
      </w:r>
      <w:r w:rsidRPr="0033453A">
        <w:t xml:space="preserve"> for </w:t>
      </w:r>
      <w:r w:rsidR="00BA27CD" w:rsidRPr="00BA27CD">
        <w:rPr>
          <w:position w:val="-12"/>
        </w:rPr>
        <w:object w:dxaOrig="520" w:dyaOrig="360" w14:anchorId="4FC661A0">
          <v:shape id="_x0000_i1049" type="#_x0000_t75" style="width:26.25pt;height:18pt" o:ole="">
            <v:imagedata r:id="rId56" o:title=""/>
          </v:shape>
          <o:OLEObject Type="Embed" ProgID="Equation.DSMT4" ShapeID="_x0000_i1049" DrawAspect="Content" ObjectID="_1798540299" r:id="rId57"/>
        </w:object>
      </w:r>
      <w:r w:rsidRPr="0033453A">
        <w:t xml:space="preserve">. In other words, if </w:t>
      </w:r>
      <w:r w:rsidR="00BA27CD" w:rsidRPr="00BA27CD">
        <w:rPr>
          <w:position w:val="-14"/>
        </w:rPr>
        <w:object w:dxaOrig="840" w:dyaOrig="400" w14:anchorId="7098B148">
          <v:shape id="_x0000_i1050" type="#_x0000_t75" style="width:42pt;height:20.25pt" o:ole="">
            <v:imagedata r:id="rId58" o:title=""/>
          </v:shape>
          <o:OLEObject Type="Embed" ProgID="Equation.DSMT4" ShapeID="_x0000_i1050" DrawAspect="Content" ObjectID="_1798540300" r:id="rId59"/>
        </w:object>
      </w:r>
      <w:r w:rsidRPr="0033453A">
        <w:t xml:space="preserve"> for </w:t>
      </w:r>
      <w:r w:rsidR="00BA27CD" w:rsidRPr="00BA27CD">
        <w:rPr>
          <w:position w:val="-12"/>
        </w:rPr>
        <w:object w:dxaOrig="520" w:dyaOrig="360" w14:anchorId="00654257">
          <v:shape id="_x0000_i1051" type="#_x0000_t75" style="width:26.25pt;height:18pt" o:ole="">
            <v:imagedata r:id="rId60" o:title=""/>
          </v:shape>
          <o:OLEObject Type="Embed" ProgID="Equation.DSMT4" ShapeID="_x0000_i1051" DrawAspect="Content" ObjectID="_1798540301" r:id="rId61"/>
        </w:object>
      </w:r>
      <w:r w:rsidRPr="0033453A">
        <w:t xml:space="preserve"> then </w:t>
      </w:r>
      <w:r w:rsidR="00BA27CD" w:rsidRPr="00BA27CD">
        <w:rPr>
          <w:position w:val="-14"/>
        </w:rPr>
        <w:object w:dxaOrig="859" w:dyaOrig="400" w14:anchorId="22DBC379">
          <v:shape id="_x0000_i1052" type="#_x0000_t75" style="width:42.75pt;height:20.25pt" o:ole="">
            <v:imagedata r:id="rId62" o:title=""/>
          </v:shape>
          <o:OLEObject Type="Embed" ProgID="Equation.DSMT4" ShapeID="_x0000_i1052" DrawAspect="Content" ObjectID="_1798540302" r:id="rId63"/>
        </w:object>
      </w:r>
      <w:r w:rsidRPr="0033453A">
        <w:t xml:space="preserve"> for </w:t>
      </w:r>
      <w:r w:rsidR="00BA27CD" w:rsidRPr="00BA27CD">
        <w:rPr>
          <w:position w:val="-12"/>
        </w:rPr>
        <w:object w:dxaOrig="520" w:dyaOrig="360" w14:anchorId="33FBB78B">
          <v:shape id="_x0000_i1053" type="#_x0000_t75" style="width:26.25pt;height:18pt" o:ole="">
            <v:imagedata r:id="rId64" o:title=""/>
          </v:shape>
          <o:OLEObject Type="Embed" ProgID="Equation.DSMT4" ShapeID="_x0000_i1053" DrawAspect="Content" ObjectID="_1798540303" r:id="rId65"/>
        </w:object>
      </w:r>
      <w:r>
        <w:t>. A system is noncausal if it is not causal.</w:t>
      </w:r>
      <w:r w:rsidR="00895218">
        <w:t xml:space="preserve"> </w:t>
      </w:r>
      <w:r>
        <w:t>Noncausal systems can only be physically implemented in systems that are performing off line processing (all data already collected and processed off line of the physical process).</w:t>
      </w:r>
    </w:p>
    <w:p w14:paraId="24688B48" w14:textId="77777777" w:rsidR="000828F0" w:rsidRDefault="000828F0" w:rsidP="000828F0"/>
    <w:p w14:paraId="59B41668" w14:textId="4489A498" w:rsidR="000828F0" w:rsidRDefault="000828F0" w:rsidP="000828F0">
      <w:r>
        <w:t xml:space="preserve">A continuous-time pass through system </w:t>
      </w:r>
      <w:r w:rsidR="00BA27CD" w:rsidRPr="00BA27CD">
        <w:rPr>
          <w:position w:val="-14"/>
        </w:rPr>
        <w:object w:dxaOrig="1160" w:dyaOrig="400" w14:anchorId="30AFF917">
          <v:shape id="_x0000_i1054" type="#_x0000_t75" style="width:57.75pt;height:20.25pt" o:ole="">
            <v:imagedata r:id="rId66" o:title=""/>
          </v:shape>
          <o:OLEObject Type="Embed" ProgID="Equation.DSMT4" ShapeID="_x0000_i1054" DrawAspect="Content" ObjectID="_1798540304" r:id="rId67"/>
        </w:object>
      </w:r>
      <w:r>
        <w:t xml:space="preserve"> is causal and instantaneous.  A continuous-time pass through system with a delay </w:t>
      </w:r>
      <w:r w:rsidR="00BA27CD" w:rsidRPr="00BA27CD">
        <w:rPr>
          <w:position w:val="-14"/>
        </w:rPr>
        <w:object w:dxaOrig="1660" w:dyaOrig="400" w14:anchorId="35AC13B7">
          <v:shape id="_x0000_i1055" type="#_x0000_t75" style="width:83.25pt;height:20.25pt" o:ole="">
            <v:imagedata r:id="rId68" o:title=""/>
          </v:shape>
          <o:OLEObject Type="Embed" ProgID="Equation.DSMT4" ShapeID="_x0000_i1055" DrawAspect="Content" ObjectID="_1798540305" r:id="rId69"/>
        </w:object>
      </w:r>
      <w:r>
        <w:t xml:space="preserve"> is causal but not instantaneous. A continuous-time pass through system with an advance </w:t>
      </w:r>
      <w:r w:rsidR="00BA27CD" w:rsidRPr="00BA27CD">
        <w:rPr>
          <w:position w:val="-14"/>
        </w:rPr>
        <w:object w:dxaOrig="1660" w:dyaOrig="400" w14:anchorId="1C220075">
          <v:shape id="_x0000_i1056" type="#_x0000_t75" style="width:83.25pt;height:20.25pt" o:ole="">
            <v:imagedata r:id="rId70" o:title=""/>
          </v:shape>
          <o:OLEObject Type="Embed" ProgID="Equation.DSMT4" ShapeID="_x0000_i1056" DrawAspect="Content" ObjectID="_1798540306" r:id="rId71"/>
        </w:object>
      </w:r>
      <w:r>
        <w:t xml:space="preserve"> is not causal and not instantaneous. </w:t>
      </w:r>
    </w:p>
    <w:p w14:paraId="568EFB1C" w14:textId="77777777" w:rsidR="00F9389D" w:rsidRDefault="00F9389D" w:rsidP="00F9389D"/>
    <w:p w14:paraId="46444F77" w14:textId="77777777" w:rsidR="00F9389D" w:rsidRDefault="00F9389D" w:rsidP="00F9389D">
      <w:pPr>
        <w:pStyle w:val="Heading3"/>
      </w:pPr>
      <w:r>
        <w:t>Invertible Systems</w:t>
      </w:r>
    </w:p>
    <w:p w14:paraId="19F4243E" w14:textId="2BD59D9E" w:rsidR="00F9389D" w:rsidRDefault="00F9389D" w:rsidP="00F9389D">
      <w:r>
        <w:t>A continuous-time system is invertible if the system input x(t) can be determined from the system output y(t). Invertible systems will map inputs to a unique output (one-to-one mapping). A system that maps more than one input to a single output is noninvertible and the system input cannot be determined from the system output in all cases.</w:t>
      </w:r>
      <w:r w:rsidR="005D7942">
        <w:t xml:space="preserve"> </w:t>
      </w:r>
      <w:r>
        <w:t>Physical systems often have a maximum output they can produce; an operational amplifier circuit’s output voltage is limited by the operational amplify supply voltage.</w:t>
      </w:r>
    </w:p>
    <w:p w14:paraId="461F25B5" w14:textId="77777777" w:rsidR="00F9389D" w:rsidRDefault="00F9389D" w:rsidP="00F9389D"/>
    <w:p w14:paraId="33F659A9" w14:textId="40D6D198" w:rsidR="00F9389D" w:rsidRDefault="00F9389D" w:rsidP="00F9389D">
      <w:r>
        <w:t xml:space="preserve">The system modeled by </w:t>
      </w:r>
      <w:r w:rsidR="00BA27CD" w:rsidRPr="00BA27CD">
        <w:rPr>
          <w:position w:val="-14"/>
        </w:rPr>
        <w:object w:dxaOrig="1260" w:dyaOrig="400" w14:anchorId="25E2D96E">
          <v:shape id="_x0000_i1057" type="#_x0000_t75" style="width:63pt;height:20.25pt" o:ole="">
            <v:imagedata r:id="rId72" o:title=""/>
          </v:shape>
          <o:OLEObject Type="Embed" ProgID="Equation.DSMT4" ShapeID="_x0000_i1057" DrawAspect="Content" ObjectID="_1798540307" r:id="rId73"/>
        </w:object>
      </w:r>
      <w:r>
        <w:t xml:space="preserve"> is invertible as every input gets mapped to a unique output. The system modeled by </w:t>
      </w:r>
    </w:p>
    <w:p w14:paraId="0CDA781F" w14:textId="46BC8D85" w:rsidR="00F9389D" w:rsidRDefault="00BA27CD" w:rsidP="00F9389D">
      <w:r w:rsidRPr="00BA27CD">
        <w:rPr>
          <w:position w:val="-40"/>
        </w:rPr>
        <w:object w:dxaOrig="2439" w:dyaOrig="920" w14:anchorId="51A33584">
          <v:shape id="_x0000_i1058" type="#_x0000_t75" style="width:122.25pt;height:45.75pt" o:ole="">
            <v:imagedata r:id="rId74" o:title=""/>
          </v:shape>
          <o:OLEObject Type="Embed" ProgID="Equation.DSMT4" ShapeID="_x0000_i1058" DrawAspect="Content" ObjectID="_1798540308" r:id="rId75"/>
        </w:object>
      </w:r>
    </w:p>
    <w:p w14:paraId="343EFAEE" w14:textId="77777777" w:rsidR="00F9389D" w:rsidRDefault="00F9389D" w:rsidP="00F9389D">
      <w:r>
        <w:t xml:space="preserve">is not invertible as there are multiple values of x(t) that get mapped </w:t>
      </w:r>
      <w:proofErr w:type="spellStart"/>
      <w:r>
        <w:t>to y</w:t>
      </w:r>
      <w:proofErr w:type="spellEnd"/>
      <w:r>
        <w:t>(t) = 10.</w:t>
      </w:r>
    </w:p>
    <w:p w14:paraId="6F2D42BE" w14:textId="77777777" w:rsidR="00F9389D" w:rsidRDefault="00F9389D" w:rsidP="00F9389D"/>
    <w:p w14:paraId="36665B66" w14:textId="77777777" w:rsidR="00F9389D" w:rsidRDefault="00F9389D" w:rsidP="00F9389D">
      <w:pPr>
        <w:pStyle w:val="Heading3"/>
      </w:pPr>
      <w:r>
        <w:lastRenderedPageBreak/>
        <w:t>Stable Systems</w:t>
      </w:r>
    </w:p>
    <w:p w14:paraId="767B9524" w14:textId="683AE0B2" w:rsidR="00F9389D" w:rsidRDefault="00F9389D" w:rsidP="00F9389D">
      <w:r w:rsidRPr="0033453A">
        <w:t xml:space="preserve">A continuous-time system is </w:t>
      </w:r>
      <w:r>
        <w:t xml:space="preserve">stable (externally stable) if all bounded inputs produce bounded outputs. This notion of stability is called BIBO stable </w:t>
      </w:r>
      <w:r w:rsidRPr="0033453A">
        <w:t>(system has a bounded output for every bounded input)</w:t>
      </w:r>
      <w:r>
        <w:t>.</w:t>
      </w:r>
      <w:r w:rsidR="00571D83">
        <w:t xml:space="preserve"> </w:t>
      </w:r>
      <w:r>
        <w:t>System stability for LTI systems (linear time-invariant systems) is usually determined using the impulse response or transfer function.</w:t>
      </w:r>
    </w:p>
    <w:p w14:paraId="6A34DBEE" w14:textId="77777777" w:rsidR="00895218" w:rsidRDefault="00895218" w:rsidP="00AB588A"/>
    <w:p w14:paraId="6E822599" w14:textId="4111DCF9" w:rsidR="004A3116" w:rsidRDefault="004A3116" w:rsidP="004A3116">
      <w:pPr>
        <w:pStyle w:val="Heading2"/>
      </w:pPr>
      <w:r>
        <w:t>System Impulse Response</w:t>
      </w:r>
    </w:p>
    <w:p w14:paraId="5318A1FD" w14:textId="77777777" w:rsidR="007F14CA" w:rsidRDefault="007F14CA" w:rsidP="007F14CA">
      <w:r>
        <w:t>The impulse response of a system is the system response for the unit impulse input with zero initial conditions. The impulse response for a LTIC system is denoted h(t).</w:t>
      </w:r>
    </w:p>
    <w:p w14:paraId="730B44F1" w14:textId="77777777" w:rsidR="007F14CA" w:rsidRDefault="007F14CA" w:rsidP="007F14CA">
      <w:r w:rsidRPr="006E222D">
        <w:rPr>
          <w:position w:val="-22"/>
        </w:rPr>
        <w:object w:dxaOrig="1760" w:dyaOrig="499" w14:anchorId="6E29C287">
          <v:shape id="_x0000_i1077" type="#_x0000_t75" style="width:87.75pt;height:24.75pt" o:ole="">
            <v:imagedata r:id="rId76" o:title=""/>
          </v:shape>
          <o:OLEObject Type="Embed" ProgID="Equation.DSMT4" ShapeID="_x0000_i1077" DrawAspect="Content" ObjectID="_1798540309" r:id="rId77"/>
        </w:object>
      </w:r>
    </w:p>
    <w:p w14:paraId="265EE065" w14:textId="4D58808D" w:rsidR="008A62E7" w:rsidRDefault="008A62E7" w:rsidP="008A62E7">
      <w:r>
        <w:t xml:space="preserve">The output </w:t>
      </w:r>
      <w:r w:rsidR="00BA27CD" w:rsidRPr="00BA27CD">
        <w:rPr>
          <w:position w:val="-14"/>
        </w:rPr>
        <w:object w:dxaOrig="499" w:dyaOrig="400" w14:anchorId="7A30BD43">
          <v:shape id="_x0000_i1061" type="#_x0000_t75" style="width:24.75pt;height:20.25pt" o:ole="">
            <v:imagedata r:id="rId78" o:title=""/>
          </v:shape>
          <o:OLEObject Type="Embed" ProgID="Equation.DSMT4" ShapeID="_x0000_i1061" DrawAspect="Content" ObjectID="_1798540310" r:id="rId79"/>
        </w:object>
      </w:r>
      <w:r w:rsidRPr="001D3EB1">
        <w:t xml:space="preserve"> of a LTI</w:t>
      </w:r>
      <w:r>
        <w:t>C</w:t>
      </w:r>
      <w:r w:rsidRPr="001D3EB1">
        <w:t xml:space="preserve"> sys</w:t>
      </w:r>
      <w:r>
        <w:t xml:space="preserve">tem with impulse response </w:t>
      </w:r>
      <w:r w:rsidR="00BA27CD" w:rsidRPr="00BA27CD">
        <w:rPr>
          <w:position w:val="-14"/>
        </w:rPr>
        <w:object w:dxaOrig="480" w:dyaOrig="400" w14:anchorId="2C1A96DB">
          <v:shape id="_x0000_i1062" type="#_x0000_t75" style="width:24pt;height:20.25pt" o:ole="">
            <v:imagedata r:id="rId80" o:title=""/>
          </v:shape>
          <o:OLEObject Type="Embed" ProgID="Equation.DSMT4" ShapeID="_x0000_i1062" DrawAspect="Content" ObjectID="_1798540311" r:id="rId81"/>
        </w:object>
      </w:r>
      <w:r>
        <w:t xml:space="preserve"> is the convolution of the impulse response with the input.</w:t>
      </w:r>
    </w:p>
    <w:p w14:paraId="20D33FFC" w14:textId="13A383F4" w:rsidR="008A62E7" w:rsidRDefault="00BA27CD" w:rsidP="008A62E7">
      <w:r w:rsidRPr="00BA27CD">
        <w:rPr>
          <w:position w:val="-30"/>
        </w:rPr>
        <w:object w:dxaOrig="3660" w:dyaOrig="720" w14:anchorId="1D11AFC9">
          <v:shape id="_x0000_i1063" type="#_x0000_t75" style="width:183pt;height:36pt" o:ole="">
            <v:imagedata r:id="rId82" o:title=""/>
          </v:shape>
          <o:OLEObject Type="Embed" ProgID="Equation.DSMT4" ShapeID="_x0000_i1063" DrawAspect="Content" ObjectID="_1798540312" r:id="rId83"/>
        </w:object>
      </w:r>
    </w:p>
    <w:p w14:paraId="634A7059" w14:textId="5A50323D" w:rsidR="008A62E7" w:rsidRDefault="008A62E7" w:rsidP="008A62E7">
      <w:r w:rsidRPr="004F3F5F">
        <w:t xml:space="preserve">If </w:t>
      </w:r>
      <w:r>
        <w:t xml:space="preserve">one knows the impulse response </w:t>
      </w:r>
      <w:r w:rsidRPr="004F3F5F">
        <w:t xml:space="preserve">of the system, the output response to any input </w:t>
      </w:r>
      <w:r>
        <w:t xml:space="preserve">can be determined using </w:t>
      </w:r>
      <w:r w:rsidRPr="004F3F5F">
        <w:t>the convolution integral</w:t>
      </w:r>
      <w:r w:rsidR="008966C9">
        <w:t xml:space="preserve"> (assuming zero initial energy in the system)</w:t>
      </w:r>
      <w:r>
        <w:t xml:space="preserve">. </w:t>
      </w:r>
    </w:p>
    <w:p w14:paraId="2E3F1866" w14:textId="77777777" w:rsidR="00A13F13" w:rsidRDefault="00A13F13" w:rsidP="00A13F13"/>
    <w:p w14:paraId="3BA8390E" w14:textId="27AB148A" w:rsidR="00A13F13" w:rsidRDefault="00A13F13" w:rsidP="00A13F13">
      <w:r>
        <w:t>The</w:t>
      </w:r>
      <w:r w:rsidRPr="001A4AC2">
        <w:t xml:space="preserve"> continuous-time delay system</w:t>
      </w:r>
      <w:r>
        <w:t xml:space="preserve"> </w:t>
      </w:r>
      <w:r w:rsidR="00BA27CD" w:rsidRPr="00BA27CD">
        <w:rPr>
          <w:position w:val="-14"/>
        </w:rPr>
        <w:object w:dxaOrig="1660" w:dyaOrig="400" w14:anchorId="400F67BA">
          <v:shape id="_x0000_i1064" type="#_x0000_t75" style="width:83.25pt;height:20.25pt" o:ole="">
            <v:imagedata r:id="rId84" o:title=""/>
          </v:shape>
          <o:OLEObject Type="Embed" ProgID="Equation.DSMT4" ShapeID="_x0000_i1064" DrawAspect="Content" ObjectID="_1798540313" r:id="rId85"/>
        </w:object>
      </w:r>
      <w:r w:rsidRPr="001A4AC2">
        <w:t xml:space="preserve"> has impulse response </w:t>
      </w:r>
      <w:r w:rsidR="00BA27CD" w:rsidRPr="00BA27CD">
        <w:rPr>
          <w:position w:val="-22"/>
        </w:rPr>
        <w:object w:dxaOrig="2960" w:dyaOrig="499" w14:anchorId="746C62C5">
          <v:shape id="_x0000_i1065" type="#_x0000_t75" style="width:147.75pt;height:24.75pt" o:ole="">
            <v:imagedata r:id="rId86" o:title=""/>
          </v:shape>
          <o:OLEObject Type="Embed" ProgID="Equation.DSMT4" ShapeID="_x0000_i1065" DrawAspect="Content" ObjectID="_1798540314" r:id="rId87"/>
        </w:object>
      </w:r>
      <w:r w:rsidRPr="001A4AC2">
        <w:t>.</w:t>
      </w:r>
    </w:p>
    <w:p w14:paraId="384C59EB" w14:textId="77777777" w:rsidR="00A13F13" w:rsidRDefault="00A13F13" w:rsidP="00A13F13"/>
    <w:p w14:paraId="59DECC70" w14:textId="1CD62D96" w:rsidR="00A13F13" w:rsidRDefault="00A13F13" w:rsidP="00A13F13">
      <w:r>
        <w:t>A</w:t>
      </w:r>
      <w:r w:rsidRPr="001A4AC2">
        <w:t xml:space="preserve"> continuous-time integrator </w:t>
      </w:r>
      <w:r w:rsidR="00BA27CD" w:rsidRPr="00BA27CD">
        <w:rPr>
          <w:position w:val="-30"/>
        </w:rPr>
        <w:object w:dxaOrig="1700" w:dyaOrig="740" w14:anchorId="270B578B">
          <v:shape id="_x0000_i1066" type="#_x0000_t75" style="width:84.75pt;height:36.75pt" o:ole="">
            <v:imagedata r:id="rId88" o:title=""/>
          </v:shape>
          <o:OLEObject Type="Embed" ProgID="Equation.DSMT4" ShapeID="_x0000_i1066" DrawAspect="Content" ObjectID="_1798540315" r:id="rId89"/>
        </w:object>
      </w:r>
      <w:r w:rsidRPr="001A4AC2">
        <w:t xml:space="preserve"> has impulse response </w:t>
      </w:r>
      <w:r w:rsidR="00BA27CD" w:rsidRPr="00BA27CD">
        <w:rPr>
          <w:position w:val="-30"/>
        </w:rPr>
        <w:object w:dxaOrig="2360" w:dyaOrig="740" w14:anchorId="485B1E29">
          <v:shape id="_x0000_i1067" type="#_x0000_t75" style="width:117.75pt;height:36.75pt" o:ole="">
            <v:imagedata r:id="rId90" o:title=""/>
          </v:shape>
          <o:OLEObject Type="Embed" ProgID="Equation.DSMT4" ShapeID="_x0000_i1067" DrawAspect="Content" ObjectID="_1798540316" r:id="rId91"/>
        </w:object>
      </w:r>
      <w:r w:rsidRPr="001A4AC2">
        <w:t>.</w:t>
      </w:r>
    </w:p>
    <w:p w14:paraId="6AC3E3C5" w14:textId="77777777" w:rsidR="00A13F13" w:rsidRDefault="00A13F13" w:rsidP="00A13F13"/>
    <w:p w14:paraId="4A985175" w14:textId="296B5B8B" w:rsidR="00A13F13" w:rsidRDefault="00A13F13" w:rsidP="00A13F13">
      <w:r>
        <w:t xml:space="preserve">The impulse response of a causal LTIC (linear time-invariant continuous-time) system is right sided and zero for time less than zero, </w:t>
      </w:r>
      <w:r w:rsidR="00BA27CD" w:rsidRPr="00BA27CD">
        <w:rPr>
          <w:position w:val="-14"/>
        </w:rPr>
        <w:object w:dxaOrig="1359" w:dyaOrig="400" w14:anchorId="34E96D2D">
          <v:shape id="_x0000_i1068" type="#_x0000_t75" style="width:68.25pt;height:20.25pt" o:ole="">
            <v:imagedata r:id="rId92" o:title=""/>
          </v:shape>
          <o:OLEObject Type="Embed" ProgID="Equation.DSMT4" ShapeID="_x0000_i1068" DrawAspect="Content" ObjectID="_1798540317" r:id="rId93"/>
        </w:object>
      </w:r>
      <w:r>
        <w:t>.</w:t>
      </w:r>
    </w:p>
    <w:p w14:paraId="36332CFE" w14:textId="77777777" w:rsidR="00A13F13" w:rsidRDefault="00A13F13" w:rsidP="00A13F13"/>
    <w:p w14:paraId="15DAB6C2" w14:textId="77777777" w:rsidR="008966C9" w:rsidRPr="0033453A" w:rsidRDefault="008966C9" w:rsidP="008966C9">
      <w:r>
        <w:t xml:space="preserve">The impulse response of a BIBO stable LTIC system is </w:t>
      </w:r>
      <w:r w:rsidRPr="0033453A">
        <w:t>absolutely integrable</w:t>
      </w:r>
      <w:r>
        <w:t>.</w:t>
      </w:r>
    </w:p>
    <w:p w14:paraId="02A1DFE9" w14:textId="77777777" w:rsidR="008966C9" w:rsidRDefault="008966C9" w:rsidP="008966C9">
      <w:r w:rsidRPr="006E222D">
        <w:rPr>
          <w:position w:val="-30"/>
        </w:rPr>
        <w:object w:dxaOrig="1420" w:dyaOrig="740" w14:anchorId="03C1B0BD">
          <v:shape id="_x0000_i1081" type="#_x0000_t75" style="width:71.25pt;height:36.75pt" o:ole="">
            <v:imagedata r:id="rId94" o:title=""/>
          </v:shape>
          <o:OLEObject Type="Embed" ProgID="Equation.DSMT4" ShapeID="_x0000_i1081" DrawAspect="Content" ObjectID="_1798540318" r:id="rId95"/>
        </w:object>
      </w:r>
    </w:p>
    <w:p w14:paraId="1717A04D" w14:textId="77777777" w:rsidR="008966C9" w:rsidRDefault="008966C9" w:rsidP="008966C9">
      <w:r>
        <w:t>S</w:t>
      </w:r>
      <w:r w:rsidRPr="0033453A">
        <w:t>table systems have impulse responses that are of finite duration or are one-sided and decay to zero.</w:t>
      </w:r>
    </w:p>
    <w:p w14:paraId="4859BF17" w14:textId="77777777" w:rsidR="00AB1D35" w:rsidRDefault="00AB1D35" w:rsidP="00AB588A"/>
    <w:p w14:paraId="456D0A0E" w14:textId="77777777" w:rsidR="004E2304" w:rsidRDefault="004E2304" w:rsidP="004E2304">
      <w:pPr>
        <w:pStyle w:val="Heading2"/>
      </w:pPr>
      <w:r>
        <w:t>Cascaded and Parallel Systems</w:t>
      </w:r>
    </w:p>
    <w:p w14:paraId="0327A6E9" w14:textId="7E9927FB" w:rsidR="004E2304" w:rsidRPr="00792E13" w:rsidRDefault="004E2304" w:rsidP="004E2304">
      <w:r>
        <w:t>More complex LTIC systems can be constructed by cascading or connecting in parallel LTIC systems. Figures 2a and 2b show cascaded and parallel combinations of two LTIC systems.</w:t>
      </w:r>
    </w:p>
    <w:p w14:paraId="233AFABC" w14:textId="77777777" w:rsidR="004E2304" w:rsidRDefault="004E2304" w:rsidP="004E2304"/>
    <w:p w14:paraId="28B1B9B8" w14:textId="77777777" w:rsidR="004E2304" w:rsidRDefault="004E2304" w:rsidP="004E2304">
      <w:r>
        <w:object w:dxaOrig="6885" w:dyaOrig="1005" w14:anchorId="03084035">
          <v:shape id="_x0000_i1070" type="#_x0000_t75" style="width:344.25pt;height:50.25pt" o:ole="">
            <v:imagedata r:id="rId96" o:title=""/>
          </v:shape>
          <o:OLEObject Type="Embed" ProgID="Visio.Drawing.15" ShapeID="_x0000_i1070" DrawAspect="Content" ObjectID="_1798540319" r:id="rId97"/>
        </w:object>
      </w:r>
    </w:p>
    <w:p w14:paraId="452E93E5" w14:textId="787D9B57" w:rsidR="004E2304" w:rsidRDefault="004E2304" w:rsidP="004E2304">
      <w:r>
        <w:lastRenderedPageBreak/>
        <w:t>Figure 2a.</w:t>
      </w:r>
      <w:r w:rsidRPr="000C46BF">
        <w:t xml:space="preserve"> </w:t>
      </w:r>
      <w:r>
        <w:t>Cascaded LTIC Systems</w:t>
      </w:r>
    </w:p>
    <w:p w14:paraId="26ECA00B" w14:textId="77777777" w:rsidR="004E2304" w:rsidRDefault="004E2304" w:rsidP="004E2304"/>
    <w:p w14:paraId="5EC49665" w14:textId="24BC72DA" w:rsidR="004E2304" w:rsidRPr="005A5DD5" w:rsidRDefault="004E2304" w:rsidP="004E2304">
      <w:r>
        <w:t xml:space="preserve">The overall impulse response of two cascaded LTIC systems is the convolution of the two impulse responses, </w:t>
      </w:r>
      <w:r w:rsidR="00BA27CD" w:rsidRPr="00BA27CD">
        <w:rPr>
          <w:position w:val="-14"/>
        </w:rPr>
        <w:object w:dxaOrig="3240" w:dyaOrig="400" w14:anchorId="55C6287A">
          <v:shape id="_x0000_i1071" type="#_x0000_t75" style="width:162pt;height:20.25pt" o:ole="">
            <v:imagedata r:id="rId98" o:title=""/>
          </v:shape>
          <o:OLEObject Type="Embed" ProgID="Equation.DSMT4" ShapeID="_x0000_i1071" DrawAspect="Content" ObjectID="_1798540320" r:id="rId99"/>
        </w:object>
      </w:r>
      <w:r>
        <w:t xml:space="preserve">. </w:t>
      </w:r>
      <w:r w:rsidRPr="005A5DD5">
        <w:t xml:space="preserve">The order of </w:t>
      </w:r>
      <w:r>
        <w:t xml:space="preserve">the </w:t>
      </w:r>
      <w:r w:rsidRPr="005A5DD5">
        <w:t>two cascaded LTI systems does not matter</w:t>
      </w:r>
      <w:r>
        <w:t xml:space="preserve"> for the overall impulse response (convolution is commutative).</w:t>
      </w:r>
    </w:p>
    <w:p w14:paraId="36CA76B6" w14:textId="77777777" w:rsidR="004E2304" w:rsidRDefault="004E2304" w:rsidP="004E2304"/>
    <w:p w14:paraId="1038EBAD" w14:textId="77777777" w:rsidR="004E2304" w:rsidRDefault="004E2304" w:rsidP="004E2304">
      <w:r>
        <w:object w:dxaOrig="6466" w:dyaOrig="2251" w14:anchorId="3BF9BD41">
          <v:shape id="_x0000_i1072" type="#_x0000_t75" style="width:323.25pt;height:112.5pt" o:ole="">
            <v:imagedata r:id="rId100" o:title=""/>
          </v:shape>
          <o:OLEObject Type="Embed" ProgID="Visio.Drawing.15" ShapeID="_x0000_i1072" DrawAspect="Content" ObjectID="_1798540321" r:id="rId101"/>
        </w:object>
      </w:r>
    </w:p>
    <w:p w14:paraId="72B6113A" w14:textId="4C8BE8F1" w:rsidR="004E2304" w:rsidRDefault="004E2304" w:rsidP="004E2304">
      <w:r>
        <w:t>Figure 2b.</w:t>
      </w:r>
      <w:r w:rsidRPr="000C46BF">
        <w:t xml:space="preserve"> </w:t>
      </w:r>
      <w:r>
        <w:t>Parallel Connection of LTIC Systems</w:t>
      </w:r>
    </w:p>
    <w:p w14:paraId="4DBFE5EA" w14:textId="77777777" w:rsidR="004E2304" w:rsidRDefault="004E2304" w:rsidP="004E2304"/>
    <w:p w14:paraId="55E427FC" w14:textId="7C9C2604" w:rsidR="004E2304" w:rsidRDefault="004E2304" w:rsidP="004E2304">
      <w:r>
        <w:t xml:space="preserve">The overall impulse response of a parallel combination of two LTIC systems is the sum of the impulse responses, </w:t>
      </w:r>
      <w:r w:rsidR="00BA27CD" w:rsidRPr="00BA27CD">
        <w:rPr>
          <w:position w:val="-14"/>
        </w:rPr>
        <w:object w:dxaOrig="1900" w:dyaOrig="400" w14:anchorId="3199C440">
          <v:shape id="_x0000_i1073" type="#_x0000_t75" style="width:95.25pt;height:20.25pt" o:ole="">
            <v:imagedata r:id="rId102" o:title=""/>
          </v:shape>
          <o:OLEObject Type="Embed" ProgID="Equation.DSMT4" ShapeID="_x0000_i1073" DrawAspect="Content" ObjectID="_1798540322" r:id="rId103"/>
        </w:object>
      </w:r>
      <w:r>
        <w:t>.</w:t>
      </w:r>
    </w:p>
    <w:p w14:paraId="639CACB1" w14:textId="77777777" w:rsidR="00F15DFE" w:rsidRDefault="00F15DFE" w:rsidP="00122C63"/>
    <w:p w14:paraId="554C1A07" w14:textId="030BDD72" w:rsidR="004E33D9" w:rsidRDefault="00633BB6" w:rsidP="00122C63">
      <w:r>
        <w:t>Last modified</w:t>
      </w:r>
      <w:r w:rsidR="0038300A">
        <w:t xml:space="preserve"> January 16</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104"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105"/>
      <w:footerReference w:type="default" r:id="rId106"/>
      <w:headerReference w:type="first" r:id="rId107"/>
      <w:footerReference w:type="first" r:id="rId10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58199" w14:textId="77777777" w:rsidR="00822DC6" w:rsidRDefault="00822DC6" w:rsidP="00546E71">
      <w:r>
        <w:separator/>
      </w:r>
    </w:p>
  </w:endnote>
  <w:endnote w:type="continuationSeparator" w:id="0">
    <w:p w14:paraId="6F50AEB6" w14:textId="77777777" w:rsidR="00822DC6" w:rsidRDefault="00822DC6"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2D17A" w14:textId="77777777" w:rsidR="00822DC6" w:rsidRDefault="00822DC6" w:rsidP="00546E71">
      <w:r>
        <w:separator/>
      </w:r>
    </w:p>
  </w:footnote>
  <w:footnote w:type="continuationSeparator" w:id="0">
    <w:p w14:paraId="4B1ADC94" w14:textId="77777777" w:rsidR="00822DC6" w:rsidRDefault="00822DC6"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6D9"/>
    <w:rsid w:val="000422BE"/>
    <w:rsid w:val="000427A5"/>
    <w:rsid w:val="00043C3F"/>
    <w:rsid w:val="000449E4"/>
    <w:rsid w:val="00054B9E"/>
    <w:rsid w:val="0007103B"/>
    <w:rsid w:val="00075C2D"/>
    <w:rsid w:val="00076C00"/>
    <w:rsid w:val="00076FFF"/>
    <w:rsid w:val="000828F0"/>
    <w:rsid w:val="00090915"/>
    <w:rsid w:val="000B204D"/>
    <w:rsid w:val="000B2736"/>
    <w:rsid w:val="000D25B1"/>
    <w:rsid w:val="000F0633"/>
    <w:rsid w:val="000F5F31"/>
    <w:rsid w:val="000F7266"/>
    <w:rsid w:val="00102D05"/>
    <w:rsid w:val="00103210"/>
    <w:rsid w:val="00122C63"/>
    <w:rsid w:val="001304D5"/>
    <w:rsid w:val="0013106F"/>
    <w:rsid w:val="00134313"/>
    <w:rsid w:val="00147243"/>
    <w:rsid w:val="00162B66"/>
    <w:rsid w:val="00164B82"/>
    <w:rsid w:val="001675F9"/>
    <w:rsid w:val="00184D17"/>
    <w:rsid w:val="00186018"/>
    <w:rsid w:val="00191042"/>
    <w:rsid w:val="00195DDC"/>
    <w:rsid w:val="001B4FED"/>
    <w:rsid w:val="001C1B5B"/>
    <w:rsid w:val="001C236B"/>
    <w:rsid w:val="001C5887"/>
    <w:rsid w:val="00203650"/>
    <w:rsid w:val="00205997"/>
    <w:rsid w:val="00211F99"/>
    <w:rsid w:val="002323A5"/>
    <w:rsid w:val="002326D1"/>
    <w:rsid w:val="00232845"/>
    <w:rsid w:val="00237FBF"/>
    <w:rsid w:val="00266387"/>
    <w:rsid w:val="002858C4"/>
    <w:rsid w:val="002951AF"/>
    <w:rsid w:val="002A237A"/>
    <w:rsid w:val="002A28DA"/>
    <w:rsid w:val="002B4B54"/>
    <w:rsid w:val="002C7003"/>
    <w:rsid w:val="002D2385"/>
    <w:rsid w:val="002D7234"/>
    <w:rsid w:val="002E594E"/>
    <w:rsid w:val="002E5D3B"/>
    <w:rsid w:val="002F377E"/>
    <w:rsid w:val="002F38BA"/>
    <w:rsid w:val="00304741"/>
    <w:rsid w:val="00332D55"/>
    <w:rsid w:val="00340D96"/>
    <w:rsid w:val="00340EDA"/>
    <w:rsid w:val="00342D33"/>
    <w:rsid w:val="0035086C"/>
    <w:rsid w:val="0035222D"/>
    <w:rsid w:val="0036012C"/>
    <w:rsid w:val="00370CB5"/>
    <w:rsid w:val="00372737"/>
    <w:rsid w:val="003727FD"/>
    <w:rsid w:val="0038300A"/>
    <w:rsid w:val="00384479"/>
    <w:rsid w:val="0038606C"/>
    <w:rsid w:val="00386F35"/>
    <w:rsid w:val="003B17FE"/>
    <w:rsid w:val="003B4DFC"/>
    <w:rsid w:val="003B62BC"/>
    <w:rsid w:val="003B6E40"/>
    <w:rsid w:val="003D0945"/>
    <w:rsid w:val="003D492D"/>
    <w:rsid w:val="0040451B"/>
    <w:rsid w:val="00426EC6"/>
    <w:rsid w:val="00441E65"/>
    <w:rsid w:val="00442CB8"/>
    <w:rsid w:val="0044454A"/>
    <w:rsid w:val="004603A4"/>
    <w:rsid w:val="00463BCA"/>
    <w:rsid w:val="00473F8F"/>
    <w:rsid w:val="004757FB"/>
    <w:rsid w:val="0049392E"/>
    <w:rsid w:val="004A05B3"/>
    <w:rsid w:val="004A0FE8"/>
    <w:rsid w:val="004A3116"/>
    <w:rsid w:val="004A752A"/>
    <w:rsid w:val="004C7530"/>
    <w:rsid w:val="004D001F"/>
    <w:rsid w:val="004D4142"/>
    <w:rsid w:val="004D4EFB"/>
    <w:rsid w:val="004E2304"/>
    <w:rsid w:val="004E33D9"/>
    <w:rsid w:val="004F0A4F"/>
    <w:rsid w:val="004F251B"/>
    <w:rsid w:val="00503A8E"/>
    <w:rsid w:val="0052511E"/>
    <w:rsid w:val="005276BB"/>
    <w:rsid w:val="00535A97"/>
    <w:rsid w:val="0054073C"/>
    <w:rsid w:val="00546E71"/>
    <w:rsid w:val="00555B23"/>
    <w:rsid w:val="00571D83"/>
    <w:rsid w:val="00582A65"/>
    <w:rsid w:val="005A18DD"/>
    <w:rsid w:val="005B767C"/>
    <w:rsid w:val="005D3238"/>
    <w:rsid w:val="005D3411"/>
    <w:rsid w:val="005D3C41"/>
    <w:rsid w:val="005D7942"/>
    <w:rsid w:val="005D7BA2"/>
    <w:rsid w:val="005E27CC"/>
    <w:rsid w:val="005E794A"/>
    <w:rsid w:val="005F4684"/>
    <w:rsid w:val="00633BB6"/>
    <w:rsid w:val="00635572"/>
    <w:rsid w:val="00662FC8"/>
    <w:rsid w:val="00670D2A"/>
    <w:rsid w:val="006A5DE5"/>
    <w:rsid w:val="006B136F"/>
    <w:rsid w:val="006D13F5"/>
    <w:rsid w:val="006D1D10"/>
    <w:rsid w:val="006E1692"/>
    <w:rsid w:val="006F1DDE"/>
    <w:rsid w:val="006F4BC6"/>
    <w:rsid w:val="00700F23"/>
    <w:rsid w:val="00703F7E"/>
    <w:rsid w:val="007109CA"/>
    <w:rsid w:val="0073273C"/>
    <w:rsid w:val="00737060"/>
    <w:rsid w:val="007420A3"/>
    <w:rsid w:val="00762103"/>
    <w:rsid w:val="00772662"/>
    <w:rsid w:val="007773EC"/>
    <w:rsid w:val="007A08A1"/>
    <w:rsid w:val="007B7C55"/>
    <w:rsid w:val="007C2CEC"/>
    <w:rsid w:val="007E43F7"/>
    <w:rsid w:val="007F14CA"/>
    <w:rsid w:val="007F3BA1"/>
    <w:rsid w:val="00822DC6"/>
    <w:rsid w:val="0084167B"/>
    <w:rsid w:val="00847FA4"/>
    <w:rsid w:val="00850ED3"/>
    <w:rsid w:val="0086543C"/>
    <w:rsid w:val="008751FF"/>
    <w:rsid w:val="008924B9"/>
    <w:rsid w:val="00892A24"/>
    <w:rsid w:val="00892C69"/>
    <w:rsid w:val="00895218"/>
    <w:rsid w:val="008966C9"/>
    <w:rsid w:val="00897D16"/>
    <w:rsid w:val="008A29E1"/>
    <w:rsid w:val="008A3FD1"/>
    <w:rsid w:val="008A5311"/>
    <w:rsid w:val="008A62E7"/>
    <w:rsid w:val="008E3143"/>
    <w:rsid w:val="008E38D9"/>
    <w:rsid w:val="008F26F0"/>
    <w:rsid w:val="00902960"/>
    <w:rsid w:val="00935FC8"/>
    <w:rsid w:val="009362E9"/>
    <w:rsid w:val="00962546"/>
    <w:rsid w:val="009648AD"/>
    <w:rsid w:val="00967AC4"/>
    <w:rsid w:val="00976AF0"/>
    <w:rsid w:val="0098513C"/>
    <w:rsid w:val="009879B3"/>
    <w:rsid w:val="009A1863"/>
    <w:rsid w:val="009B2A66"/>
    <w:rsid w:val="009C6A07"/>
    <w:rsid w:val="009C74D3"/>
    <w:rsid w:val="009D5A2B"/>
    <w:rsid w:val="009E377F"/>
    <w:rsid w:val="00A06306"/>
    <w:rsid w:val="00A13F13"/>
    <w:rsid w:val="00A1537F"/>
    <w:rsid w:val="00A337EE"/>
    <w:rsid w:val="00A35CC9"/>
    <w:rsid w:val="00A360D1"/>
    <w:rsid w:val="00A423E3"/>
    <w:rsid w:val="00A447B2"/>
    <w:rsid w:val="00A5354B"/>
    <w:rsid w:val="00A71049"/>
    <w:rsid w:val="00A72F09"/>
    <w:rsid w:val="00A85F26"/>
    <w:rsid w:val="00A86AF8"/>
    <w:rsid w:val="00AB1D35"/>
    <w:rsid w:val="00AB588A"/>
    <w:rsid w:val="00AD2ABD"/>
    <w:rsid w:val="00AF70F6"/>
    <w:rsid w:val="00B03DA0"/>
    <w:rsid w:val="00B048D3"/>
    <w:rsid w:val="00B141FD"/>
    <w:rsid w:val="00B27F0D"/>
    <w:rsid w:val="00B308FA"/>
    <w:rsid w:val="00B33466"/>
    <w:rsid w:val="00B34DC4"/>
    <w:rsid w:val="00B364E7"/>
    <w:rsid w:val="00B37ED2"/>
    <w:rsid w:val="00B44B6A"/>
    <w:rsid w:val="00B7275B"/>
    <w:rsid w:val="00B74BF7"/>
    <w:rsid w:val="00B77DB7"/>
    <w:rsid w:val="00B85EF1"/>
    <w:rsid w:val="00B910ED"/>
    <w:rsid w:val="00B91A60"/>
    <w:rsid w:val="00B93D34"/>
    <w:rsid w:val="00BA016B"/>
    <w:rsid w:val="00BA0632"/>
    <w:rsid w:val="00BA27CD"/>
    <w:rsid w:val="00BB5FB0"/>
    <w:rsid w:val="00BC5E9B"/>
    <w:rsid w:val="00BE3561"/>
    <w:rsid w:val="00BF646C"/>
    <w:rsid w:val="00C25197"/>
    <w:rsid w:val="00C46CC8"/>
    <w:rsid w:val="00C70869"/>
    <w:rsid w:val="00CA6D76"/>
    <w:rsid w:val="00CB5C5E"/>
    <w:rsid w:val="00CC07D2"/>
    <w:rsid w:val="00CD33DA"/>
    <w:rsid w:val="00CD505D"/>
    <w:rsid w:val="00CE7F36"/>
    <w:rsid w:val="00CF0B9A"/>
    <w:rsid w:val="00CF334E"/>
    <w:rsid w:val="00D0501D"/>
    <w:rsid w:val="00D05BFC"/>
    <w:rsid w:val="00D36779"/>
    <w:rsid w:val="00D45704"/>
    <w:rsid w:val="00D55B33"/>
    <w:rsid w:val="00D57D7B"/>
    <w:rsid w:val="00D71AFF"/>
    <w:rsid w:val="00D824DA"/>
    <w:rsid w:val="00D91217"/>
    <w:rsid w:val="00D917E6"/>
    <w:rsid w:val="00DB4E89"/>
    <w:rsid w:val="00DC01CF"/>
    <w:rsid w:val="00DC7695"/>
    <w:rsid w:val="00DE0876"/>
    <w:rsid w:val="00DE74A0"/>
    <w:rsid w:val="00E139A5"/>
    <w:rsid w:val="00E41F5A"/>
    <w:rsid w:val="00E43568"/>
    <w:rsid w:val="00E56526"/>
    <w:rsid w:val="00E678D0"/>
    <w:rsid w:val="00E849B4"/>
    <w:rsid w:val="00E94B01"/>
    <w:rsid w:val="00EA1455"/>
    <w:rsid w:val="00EA5CD0"/>
    <w:rsid w:val="00EA6C59"/>
    <w:rsid w:val="00EE1D71"/>
    <w:rsid w:val="00EF5E70"/>
    <w:rsid w:val="00F04A79"/>
    <w:rsid w:val="00F14614"/>
    <w:rsid w:val="00F15DFE"/>
    <w:rsid w:val="00F1691C"/>
    <w:rsid w:val="00F235DE"/>
    <w:rsid w:val="00F31D3A"/>
    <w:rsid w:val="00F521D8"/>
    <w:rsid w:val="00F541EC"/>
    <w:rsid w:val="00F57C62"/>
    <w:rsid w:val="00F57D1D"/>
    <w:rsid w:val="00F70A3A"/>
    <w:rsid w:val="00F82DCF"/>
    <w:rsid w:val="00F8715B"/>
    <w:rsid w:val="00F900C1"/>
    <w:rsid w:val="00F9389D"/>
    <w:rsid w:val="00F96E60"/>
    <w:rsid w:val="00FA2E19"/>
    <w:rsid w:val="00FB527A"/>
    <w:rsid w:val="00FC0AE6"/>
    <w:rsid w:val="00FD163B"/>
    <w:rsid w:val="00FD358F"/>
    <w:rsid w:val="00FE6F7F"/>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07" Type="http://schemas.openxmlformats.org/officeDocument/2006/relationships/header" Target="header2.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9.wmf"/><Relationship Id="rId110"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8.emf"/><Relationship Id="rId105"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6.bin"/><Relationship Id="rId108" Type="http://schemas.openxmlformats.org/officeDocument/2006/relationships/footer" Target="footer2.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image" Target="media/image46.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fontTable" Target="fontTable.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package" Target="embeddings/Microsoft_Visio_Drawing.vsdx"/><Relationship Id="rId104" Type="http://schemas.openxmlformats.org/officeDocument/2006/relationships/hyperlink" Target="https://creativecommons.org/licenses/by-nc-sa/4.0/" TargetMode="External"/><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s>
</file>

<file path=word/_rels/header2.xml.rels><?xml version="1.0" encoding="UTF-8" standalone="yes"?>
<Relationships xmlns="http://schemas.openxmlformats.org/package/2006/relationships"><Relationship Id="rId2" Type="http://schemas.openxmlformats.org/officeDocument/2006/relationships/image" Target="media/image51.png"/><Relationship Id="rId1" Type="http://schemas.openxmlformats.org/officeDocument/2006/relationships/image" Target="media/image5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396</TotalTime>
  <Pages>5</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178</cp:revision>
  <dcterms:created xsi:type="dcterms:W3CDTF">2021-08-02T13:44:00Z</dcterms:created>
  <dcterms:modified xsi:type="dcterms:W3CDTF">2025-01-16T16:34:00Z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